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bookmarkStart w:id="0" w:name="_GoBack"/>
      <w:bookmarkEnd w:id="0"/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Дорогие родители!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Ваш ребенок поступает в нашу школу.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Закон о защите от кори и об увеличении числа профилактических прививок (Закон о защите от кори) начал действовать 1 марта 2020 года. Целью закона, помимо прочего, является эффективная защита от кори детей школьного возраста.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В соответствии с § 20 абзаца 9 Закона о защите от инфекционных болезней (IfSG) школьники обязаны с 1 марта 2020 года </w:t>
      </w:r>
      <w:r w:rsidRPr="002C5CD9">
        <w:rPr>
          <w:rFonts w:eastAsia="Times New Roman" w:cs="Times New Roman"/>
          <w:b/>
          <w:bCs/>
          <w:szCs w:val="20"/>
          <w:lang w:val="ru-RU"/>
        </w:rPr>
        <w:t>до</w:t>
      </w:r>
      <w:r w:rsidRPr="002C5CD9">
        <w:rPr>
          <w:rFonts w:eastAsia="Times New Roman" w:cs="Times New Roman"/>
          <w:szCs w:val="20"/>
          <w:lang w:val="ru-RU"/>
        </w:rPr>
        <w:t xml:space="preserve"> начала занятий предъявить подтверждение того, что они в достаточной мере привиты от кори или обладают иммунитетом. Необходимое подтверждение можно предоставить следующим образом: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предъявив </w:t>
      </w:r>
      <w:r w:rsidRPr="002C5CD9">
        <w:rPr>
          <w:rFonts w:eastAsia="Times New Roman" w:cs="Times New Roman"/>
          <w:b/>
          <w:bCs/>
          <w:szCs w:val="20"/>
          <w:lang w:val="ru-RU"/>
        </w:rPr>
        <w:t>Прививочный сертификат</w:t>
      </w:r>
      <w:r w:rsidRPr="002C5CD9">
        <w:rPr>
          <w:rFonts w:eastAsia="Times New Roman" w:cs="Times New Roman"/>
          <w:szCs w:val="20"/>
          <w:lang w:val="ru-RU"/>
        </w:rPr>
        <w:t xml:space="preserve"> («Impfpass») или </w:t>
      </w:r>
      <w:r w:rsidRPr="002C5CD9">
        <w:rPr>
          <w:rFonts w:eastAsia="Times New Roman" w:cs="Times New Roman"/>
          <w:b/>
          <w:bCs/>
          <w:szCs w:val="20"/>
          <w:lang w:val="ru-RU"/>
        </w:rPr>
        <w:t>справку от врача</w:t>
      </w:r>
      <w:r w:rsidRPr="002C5CD9">
        <w:rPr>
          <w:rFonts w:eastAsia="Times New Roman" w:cs="Times New Roman"/>
          <w:szCs w:val="20"/>
          <w:lang w:val="ru-RU"/>
        </w:rPr>
        <w:t xml:space="preserve"> (также в форме приложения к Тетради обследований ребенка) о том, что Ваш ребенок </w:t>
      </w:r>
      <w:r w:rsidRPr="002C5CD9">
        <w:rPr>
          <w:rFonts w:eastAsia="Times New Roman" w:cs="Times New Roman"/>
          <w:b/>
          <w:bCs/>
          <w:szCs w:val="20"/>
          <w:lang w:val="ru-RU"/>
        </w:rPr>
        <w:t>в достаточной мере привит против кори</w:t>
      </w:r>
      <w:r w:rsidRPr="002C5CD9">
        <w:rPr>
          <w:rFonts w:eastAsia="Times New Roman" w:cs="Times New Roman"/>
          <w:szCs w:val="20"/>
          <w:lang w:val="ru-RU"/>
        </w:rPr>
        <w:t xml:space="preserve"> или</w:t>
      </w:r>
    </w:p>
    <w:p w:rsidR="007953FF" w:rsidRPr="002C5CD9" w:rsidRDefault="007953FF" w:rsidP="007953FF">
      <w:pPr>
        <w:spacing w:line="360" w:lineRule="atLeast"/>
        <w:ind w:left="285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справку врача о том, что у Вашего ребенка имеется </w:t>
      </w:r>
      <w:r w:rsidRPr="002C5CD9">
        <w:rPr>
          <w:rFonts w:eastAsia="Times New Roman" w:cs="Times New Roman"/>
          <w:b/>
          <w:bCs/>
          <w:szCs w:val="20"/>
          <w:lang w:val="ru-RU"/>
        </w:rPr>
        <w:t>иммунитет</w:t>
      </w:r>
      <w:r w:rsidRPr="002C5CD9">
        <w:rPr>
          <w:rFonts w:eastAsia="Times New Roman" w:cs="Times New Roman"/>
          <w:szCs w:val="20"/>
          <w:lang w:val="ru-RU"/>
        </w:rPr>
        <w:t xml:space="preserve"> против кори или </w:t>
      </w:r>
      <w:r w:rsidRPr="002C5CD9">
        <w:rPr>
          <w:rFonts w:eastAsia="Times New Roman" w:cs="Times New Roman"/>
          <w:szCs w:val="20"/>
          <w:lang w:val="ru-RU"/>
        </w:rPr>
        <w:br/>
      </w:r>
    </w:p>
    <w:p w:rsidR="007953FF" w:rsidRPr="002C5CD9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справку от врача о том, что Ваш ребенок не может быть привит по медицинским причинам (</w:t>
      </w:r>
      <w:r w:rsidRPr="002C5CD9">
        <w:rPr>
          <w:rFonts w:eastAsia="Times New Roman" w:cs="Times New Roman"/>
          <w:b/>
          <w:bCs/>
          <w:szCs w:val="20"/>
          <w:lang w:val="ru-RU"/>
        </w:rPr>
        <w:t>противопоказания</w:t>
      </w:r>
      <w:r w:rsidRPr="002C5CD9">
        <w:rPr>
          <w:rFonts w:eastAsia="Times New Roman" w:cs="Times New Roman"/>
          <w:szCs w:val="20"/>
          <w:lang w:val="ru-RU"/>
        </w:rPr>
        <w:t>) или</w:t>
      </w:r>
    </w:p>
    <w:p w:rsidR="007953FF" w:rsidRPr="002C5CD9" w:rsidRDefault="007953FF" w:rsidP="007953FF">
      <w:pPr>
        <w:spacing w:line="360" w:lineRule="atLeast"/>
        <w:ind w:left="285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numPr>
          <w:ilvl w:val="0"/>
          <w:numId w:val="1"/>
        </w:numPr>
        <w:spacing w:line="360" w:lineRule="atLeast"/>
        <w:contextualSpacing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подтверждение государственного органа и руководства иного указанного в законе учреждения о том, что подтверждение под номером 1 </w:t>
      </w:r>
    </w:p>
    <w:p w:rsidR="007953FF" w:rsidRPr="002C5CD9" w:rsidRDefault="007953FF" w:rsidP="007953FF">
      <w:pPr>
        <w:spacing w:line="360" w:lineRule="atLeast"/>
        <w:ind w:left="1005"/>
        <w:contextualSpacing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или номером 2 </w:t>
      </w:r>
      <w:r w:rsidRPr="002C5CD9">
        <w:rPr>
          <w:rFonts w:eastAsia="Times New Roman" w:cs="Times New Roman"/>
          <w:b/>
          <w:bCs/>
          <w:szCs w:val="20"/>
          <w:lang w:val="ru-RU"/>
        </w:rPr>
        <w:t>уже было предъявлено</w:t>
      </w:r>
      <w:r w:rsidRPr="002C5CD9">
        <w:rPr>
          <w:rFonts w:eastAsia="Times New Roman" w:cs="Times New Roman"/>
          <w:szCs w:val="20"/>
          <w:lang w:val="ru-RU"/>
        </w:rPr>
        <w:t>.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Если у Вас нет ни прививочного сертификата, ни другой справки о сделанной прививке от кори (например, приложение к Тетради обследований ребенка), Вы можете обратиться к своему семейному врачи или педиатру. Он(а) может при необходимости сделать недостающие прививки, подтвердить уже сделанную (не внесенную в прививочный сертификат) прививку, подтвердить уже перенесенное заболевание корью или имеющийся иммунитет. Если прививка от кори не может быть сделана Вашему ребенку по медицинским показаниям </w:t>
      </w:r>
      <w:r w:rsidRPr="002C5CD9">
        <w:rPr>
          <w:rFonts w:eastAsia="Times New Roman" w:cs="Times New Roman"/>
          <w:szCs w:val="20"/>
          <w:lang w:val="ru-RU"/>
        </w:rPr>
        <w:lastRenderedPageBreak/>
        <w:t xml:space="preserve">(противопоказания), он(а) может также выдать медицинскую справку об этом с указанием периода существования противопоказаний.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Поэтому прошу Вас предоставить мне не позднее </w:t>
      </w:r>
      <w:r w:rsidRPr="002C5CD9">
        <w:rPr>
          <w:rFonts w:eastAsia="Times New Roman" w:cs="Times New Roman"/>
          <w:b/>
          <w:bCs/>
          <w:sz w:val="22"/>
          <w:szCs w:val="20"/>
          <w:lang w:val="ru-RU"/>
        </w:rPr>
        <w:t>[</w:t>
      </w:r>
      <w:r w:rsidRPr="002C5CD9">
        <w:rPr>
          <w:rFonts w:eastAsia="Times New Roman" w:cs="Times New Roman"/>
          <w:b/>
          <w:bCs/>
          <w:i/>
          <w:iCs/>
          <w:sz w:val="22"/>
          <w:szCs w:val="20"/>
          <w:lang w:val="ru-RU"/>
        </w:rPr>
        <w:t>дня до начала занятий</w:t>
      </w:r>
      <w:r w:rsidRPr="002C5CD9">
        <w:rPr>
          <w:rFonts w:eastAsia="Times New Roman" w:cs="Times New Roman"/>
          <w:b/>
          <w:bCs/>
          <w:sz w:val="22"/>
          <w:szCs w:val="20"/>
          <w:lang w:val="ru-RU"/>
        </w:rPr>
        <w:t>]</w:t>
      </w:r>
      <w:r w:rsidRPr="002C5CD9">
        <w:rPr>
          <w:rFonts w:eastAsia="Times New Roman" w:cs="Times New Roman"/>
          <w:szCs w:val="20"/>
          <w:lang w:val="ru-RU"/>
        </w:rPr>
        <w:t xml:space="preserve"> одно из указанных выше подтверждений. Вы </w:t>
      </w:r>
      <w:r w:rsidRPr="002C5CD9">
        <w:rPr>
          <w:rFonts w:eastAsia="Times New Roman" w:cs="Times New Roman"/>
          <w:szCs w:val="20"/>
          <w:u w:val="single"/>
          <w:lang w:val="ru-RU"/>
        </w:rPr>
        <w:t>получите</w:t>
      </w:r>
      <w:r w:rsidRPr="002C5CD9">
        <w:rPr>
          <w:rFonts w:eastAsia="Times New Roman" w:cs="Times New Roman"/>
          <w:szCs w:val="20"/>
          <w:lang w:val="ru-RU"/>
        </w:rPr>
        <w:t xml:space="preserve"> этот документ </w:t>
      </w:r>
      <w:r w:rsidRPr="002C5CD9">
        <w:rPr>
          <w:rFonts w:eastAsia="Times New Roman" w:cs="Times New Roman"/>
          <w:szCs w:val="20"/>
          <w:u w:val="single"/>
          <w:lang w:val="ru-RU"/>
        </w:rPr>
        <w:t>назад после его проверки.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u w:val="single"/>
          <w:lang w:val="ru-RU"/>
        </w:rPr>
      </w:pPr>
      <w:r w:rsidRPr="002C5CD9">
        <w:rPr>
          <w:rFonts w:eastAsia="Times New Roman" w:cs="Times New Roman"/>
          <w:szCs w:val="20"/>
          <w:u w:val="single"/>
          <w:lang w:val="ru-RU"/>
        </w:rPr>
        <w:t>Пожалуйста, обратите внимание на следующее: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Если не будет предъявлено соответствующее доказательство, я буду вынуждена в соответствии с предписаниями закона незамедлительно известить об этом Службу здравоохранения______________________________________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и передать в Службу здравоохранения соответствующие персональные данные.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Служба здравоохранения может пригласить Вас на консультацию и принять решение о наложении штрафа!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Прошу помнить о том, что полноценная защита от кори помогает защитить от этого заболевания не только самих школьников, но и их ближайшее окружение, которые могут быть не привиты, например, грудных детей или людей с ослабленным иммунитетом.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Дополнительную информацию можно получить на интернет-странице Федерального министерства здравоохранения: </w:t>
      </w:r>
    </w:p>
    <w:p w:rsidR="007953FF" w:rsidRPr="002C5CD9" w:rsidRDefault="00AE20A1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hyperlink r:id="rId7" w:history="1">
        <w:r w:rsidR="007953FF" w:rsidRPr="002C5CD9">
          <w:rPr>
            <w:rFonts w:eastAsia="Times New Roman" w:cs="Times New Roman"/>
            <w:color w:val="0000FF"/>
            <w:szCs w:val="20"/>
            <w:u w:val="single"/>
            <w:lang w:val="ru-RU"/>
          </w:rPr>
          <w:t>https://www.bundesgesundheitsministerium.de/impfpflicht/faq-masernschutzgesetz.html</w:t>
        </w:r>
      </w:hyperlink>
    </w:p>
    <w:p w:rsidR="007953FF" w:rsidRPr="002C5CD9" w:rsidRDefault="007953FF" w:rsidP="007953FF">
      <w:pPr>
        <w:spacing w:line="276" w:lineRule="auto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276" w:lineRule="auto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Население, застрахованное в рамках обязательного медицинского страхования, имеет право на получение прививок для защиты от болезней. К ним относятся также рекомендованные прививки для защиты от кори. </w:t>
      </w:r>
    </w:p>
    <w:p w:rsidR="007953FF" w:rsidRPr="002C5CD9" w:rsidRDefault="007953FF" w:rsidP="007953FF">
      <w:pPr>
        <w:spacing w:line="276" w:lineRule="auto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276" w:lineRule="auto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b/>
          <w:szCs w:val="20"/>
          <w:u w:val="single"/>
          <w:lang w:val="ru-RU"/>
        </w:rPr>
      </w:pPr>
      <w:r w:rsidRPr="002C5CD9">
        <w:rPr>
          <w:rFonts w:eastAsia="Times New Roman" w:cs="Times New Roman"/>
          <w:b/>
          <w:bCs/>
          <w:szCs w:val="20"/>
          <w:u w:val="single"/>
          <w:lang w:val="ru-RU"/>
        </w:rPr>
        <w:t xml:space="preserve">Пожалуйста, обратите внимание на следующую информацию о защите данных: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Имя, фамилия и контактные данные лица, ответственного за обработку персональных данных: ________________________________________(Наименование школы и контактные данные)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lastRenderedPageBreak/>
        <w:t>Контактные данные официального уполномоченного по защите данных:_______________________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 xml:space="preserve">В отношении каждого школьника предъявление подтверждения документируется школой. Документация хранится, пока ребенок посещает школу. 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В отношении школы у Вас есть право на получение информации о персональных данных Вашего ребенка. Вы имеете право на исправление, удаление или ограничение, на заявление протеста против обработки и право на возможность передачи данных. Кроме того, Вы имеете право обжалования в органе по надзору за защитой данных, у Уполномоченного по защите данных и свободы информации Земли Баден-Вюртемберг.</w:t>
      </w: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</w:p>
    <w:p w:rsidR="007953FF" w:rsidRPr="002C5CD9" w:rsidRDefault="007953FF" w:rsidP="007953FF">
      <w:pPr>
        <w:spacing w:line="360" w:lineRule="exact"/>
        <w:rPr>
          <w:rFonts w:eastAsia="Times New Roman" w:cs="Times New Roman"/>
          <w:szCs w:val="20"/>
          <w:lang w:val="ru-RU"/>
        </w:rPr>
      </w:pPr>
      <w:r w:rsidRPr="002C5CD9">
        <w:rPr>
          <w:rFonts w:eastAsia="Times New Roman" w:cs="Times New Roman"/>
          <w:szCs w:val="20"/>
          <w:lang w:val="ru-RU"/>
        </w:rPr>
        <w:t>С уважением,</w:t>
      </w:r>
    </w:p>
    <w:p w:rsidR="00CD6932" w:rsidRPr="002C5CD9" w:rsidRDefault="00CD6932" w:rsidP="0044650F">
      <w:pPr>
        <w:rPr>
          <w:lang w:val="ru-RU"/>
        </w:rPr>
      </w:pPr>
    </w:p>
    <w:sectPr w:rsidR="00CD6932" w:rsidRPr="002C5CD9" w:rsidSect="001E0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7D" w:rsidRDefault="00802B7D" w:rsidP="001E03DE">
      <w:r>
        <w:separator/>
      </w:r>
    </w:p>
  </w:endnote>
  <w:endnote w:type="continuationSeparator" w:id="0">
    <w:p w:rsidR="00802B7D" w:rsidRDefault="00802B7D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7D" w:rsidRDefault="00802B7D" w:rsidP="001E03DE">
      <w:r>
        <w:separator/>
      </w:r>
    </w:p>
  </w:footnote>
  <w:footnote w:type="continuationSeparator" w:id="0">
    <w:p w:rsidR="00802B7D" w:rsidRDefault="00802B7D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58" w:rsidRDefault="00B047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29D"/>
    <w:multiLevelType w:val="hybridMultilevel"/>
    <w:tmpl w:val="3F366962"/>
    <w:lvl w:ilvl="0" w:tplc="0407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FF"/>
    <w:rsid w:val="001A2103"/>
    <w:rsid w:val="001E03DE"/>
    <w:rsid w:val="002223B8"/>
    <w:rsid w:val="00296589"/>
    <w:rsid w:val="002C5CD9"/>
    <w:rsid w:val="0044650F"/>
    <w:rsid w:val="007953FF"/>
    <w:rsid w:val="00802B7D"/>
    <w:rsid w:val="008A7911"/>
    <w:rsid w:val="009533B3"/>
    <w:rsid w:val="009935DA"/>
    <w:rsid w:val="009C05F9"/>
    <w:rsid w:val="009E5400"/>
    <w:rsid w:val="00AE20A1"/>
    <w:rsid w:val="00B04758"/>
    <w:rsid w:val="00B377B3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undesgesundheitsministerium.de/impfpflicht/faq-masernschutzgesetz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2020-03-10T05:47:00Z</dcterms:created>
  <dcterms:modified xsi:type="dcterms:W3CDTF">2020-03-10T05:47:00Z</dcterms:modified>
</cp:coreProperties>
</file>